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6B835" w14:textId="2AE7739B" w:rsidR="004865B6" w:rsidRDefault="004865B6" w:rsidP="004865B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707288" wp14:editId="2EF93EB5">
            <wp:simplePos x="0" y="0"/>
            <wp:positionH relativeFrom="column">
              <wp:posOffset>2736850</wp:posOffset>
            </wp:positionH>
            <wp:positionV relativeFrom="paragraph">
              <wp:posOffset>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6"/>
          <w:szCs w:val="36"/>
        </w:rPr>
        <w:t>МИХАЙЛОВСКИЙ СЕЛЬСКИЙ СОВЕТ ДЕПУТАТОВ</w:t>
      </w:r>
    </w:p>
    <w:p w14:paraId="1AF30D1B" w14:textId="1947FFA8" w:rsidR="004865B6" w:rsidRPr="004865B6" w:rsidRDefault="004865B6" w:rsidP="004865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ДЗЕРЖИНСКОГО РАЙОНА КРАСНОЯРСКОГО КРАЯ</w:t>
      </w:r>
    </w:p>
    <w:p w14:paraId="24BF6E09" w14:textId="77777777" w:rsidR="004865B6" w:rsidRDefault="004865B6" w:rsidP="004865B6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/>
          <w:bCs/>
          <w:sz w:val="44"/>
          <w:szCs w:val="44"/>
        </w:rPr>
      </w:pPr>
    </w:p>
    <w:p w14:paraId="794A83AC" w14:textId="465BF438" w:rsidR="004865B6" w:rsidRDefault="004865B6" w:rsidP="004865B6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РЕШЕНИЕ  </w:t>
      </w:r>
      <w:r w:rsidR="002E4F28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14:paraId="3AAA4689" w14:textId="77777777" w:rsidR="004865B6" w:rsidRDefault="004865B6" w:rsidP="004865B6">
      <w:pPr>
        <w:tabs>
          <w:tab w:val="left" w:pos="1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Михайловка</w:t>
      </w:r>
    </w:p>
    <w:p w14:paraId="3160C292" w14:textId="77777777" w:rsid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0"/>
        </w:rPr>
      </w:pPr>
    </w:p>
    <w:p w14:paraId="68153BD8" w14:textId="21948E11" w:rsidR="004865B6" w:rsidRDefault="005152C7" w:rsidP="004865B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152C7">
        <w:rPr>
          <w:rFonts w:ascii="Times New Roman" w:hAnsi="Times New Roman"/>
          <w:sz w:val="28"/>
          <w:szCs w:val="28"/>
        </w:rPr>
        <w:t>19</w:t>
      </w:r>
      <w:r w:rsidR="004865B6" w:rsidRPr="005152C7">
        <w:rPr>
          <w:rFonts w:ascii="Times New Roman" w:hAnsi="Times New Roman"/>
          <w:sz w:val="28"/>
          <w:szCs w:val="28"/>
        </w:rPr>
        <w:t>.0</w:t>
      </w:r>
      <w:r w:rsidRPr="005152C7">
        <w:rPr>
          <w:rFonts w:ascii="Times New Roman" w:hAnsi="Times New Roman"/>
          <w:sz w:val="28"/>
          <w:szCs w:val="28"/>
        </w:rPr>
        <w:t>8</w:t>
      </w:r>
      <w:r w:rsidR="004865B6" w:rsidRPr="005152C7">
        <w:rPr>
          <w:rFonts w:ascii="Times New Roman" w:hAnsi="Times New Roman"/>
          <w:sz w:val="28"/>
          <w:szCs w:val="28"/>
        </w:rPr>
        <w:t xml:space="preserve">.2025                                                                                                 № </w:t>
      </w:r>
      <w:r w:rsidR="002E4F28" w:rsidRPr="005152C7">
        <w:rPr>
          <w:rFonts w:ascii="Times New Roman" w:hAnsi="Times New Roman"/>
          <w:sz w:val="28"/>
          <w:szCs w:val="28"/>
        </w:rPr>
        <w:t>41</w:t>
      </w:r>
      <w:r w:rsidR="004865B6" w:rsidRPr="005152C7">
        <w:rPr>
          <w:rFonts w:ascii="Times New Roman" w:hAnsi="Times New Roman"/>
          <w:sz w:val="28"/>
          <w:szCs w:val="28"/>
        </w:rPr>
        <w:t>-</w:t>
      </w:r>
      <w:r w:rsidR="002E4F28" w:rsidRPr="005152C7">
        <w:rPr>
          <w:rFonts w:ascii="Times New Roman" w:hAnsi="Times New Roman"/>
          <w:sz w:val="28"/>
          <w:szCs w:val="28"/>
        </w:rPr>
        <w:t>17</w:t>
      </w:r>
      <w:r w:rsidRPr="005152C7">
        <w:rPr>
          <w:rFonts w:ascii="Times New Roman" w:hAnsi="Times New Roman"/>
          <w:sz w:val="28"/>
          <w:szCs w:val="28"/>
        </w:rPr>
        <w:t>4</w:t>
      </w:r>
      <w:r w:rsidR="004865B6" w:rsidRPr="005152C7">
        <w:rPr>
          <w:rFonts w:ascii="Times New Roman" w:hAnsi="Times New Roman"/>
          <w:sz w:val="28"/>
          <w:szCs w:val="28"/>
        </w:rPr>
        <w:t>Р</w:t>
      </w:r>
    </w:p>
    <w:p w14:paraId="7A278394" w14:textId="77777777" w:rsidR="004865B6" w:rsidRDefault="004865B6" w:rsidP="004865B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075489A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52C7">
        <w:rPr>
          <w:rFonts w:ascii="Times New Roman" w:hAnsi="Times New Roman"/>
          <w:sz w:val="28"/>
          <w:szCs w:val="28"/>
        </w:rPr>
        <w:t>О создании мест погребения</w:t>
      </w:r>
    </w:p>
    <w:p w14:paraId="0E6F2CA4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50CCDF" w14:textId="77777777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3D3178B1" w14:textId="31D7B36F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52C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5152C7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12 января 1996 г</w:t>
      </w:r>
      <w:r>
        <w:rPr>
          <w:rFonts w:ascii="Times New Roman" w:hAnsi="Times New Roman"/>
          <w:sz w:val="28"/>
          <w:szCs w:val="28"/>
        </w:rPr>
        <w:t>ода</w:t>
      </w:r>
      <w:r w:rsidRPr="005152C7">
        <w:rPr>
          <w:rFonts w:ascii="Times New Roman" w:hAnsi="Times New Roman"/>
          <w:sz w:val="28"/>
          <w:szCs w:val="28"/>
        </w:rPr>
        <w:t xml:space="preserve"> № 8-ФЗ «О погребении и похоронном деле», Земельным кодексом РФ, </w:t>
      </w:r>
      <w:r w:rsidRPr="005152C7">
        <w:rPr>
          <w:rFonts w:ascii="Times New Roman" w:hAnsi="Times New Roman"/>
          <w:sz w:val="28"/>
          <w:szCs w:val="28"/>
        </w:rPr>
        <w:t>руководствуясь Уставом сельского поселения Михайловский сельсовет Дзержинского муниципального района Красноярского края, Михайловский сельский Совет депутатов РЕШИЛ:</w:t>
      </w:r>
    </w:p>
    <w:p w14:paraId="3D0D98E0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E4211" w14:textId="6860C9BF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5152C7">
        <w:rPr>
          <w:rFonts w:ascii="Times New Roman" w:hAnsi="Times New Roman"/>
          <w:sz w:val="28"/>
          <w:szCs w:val="28"/>
        </w:rPr>
        <w:t>Создать места погребения на отведенных в соответствии с этическими, санитарными и экологическими требованиями участках земли</w:t>
      </w:r>
    </w:p>
    <w:p w14:paraId="72D93D05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52C7">
        <w:rPr>
          <w:rFonts w:ascii="Times New Roman" w:hAnsi="Times New Roman"/>
          <w:sz w:val="28"/>
          <w:szCs w:val="28"/>
        </w:rPr>
        <w:t>- с сооружаемыми на них кладбищами для захоронения тел (останков) умерших;</w:t>
      </w:r>
    </w:p>
    <w:p w14:paraId="1306E786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52C7">
        <w:rPr>
          <w:rFonts w:ascii="Times New Roman" w:hAnsi="Times New Roman"/>
          <w:sz w:val="28"/>
          <w:szCs w:val="28"/>
        </w:rPr>
        <w:t>- стенами скорби для захоронения урн с прахом умерших (пеплом после сожжения тел (останков) умерших, далее - прах);</w:t>
      </w:r>
    </w:p>
    <w:p w14:paraId="0AECB927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52C7">
        <w:rPr>
          <w:rFonts w:ascii="Times New Roman" w:hAnsi="Times New Roman"/>
          <w:sz w:val="28"/>
          <w:szCs w:val="28"/>
        </w:rPr>
        <w:t>- крематориями для предания тел (останков) умерших огню;</w:t>
      </w:r>
    </w:p>
    <w:p w14:paraId="3687CCDC" w14:textId="77777777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52C7">
        <w:rPr>
          <w:rFonts w:ascii="Times New Roman" w:hAnsi="Times New Roman"/>
          <w:sz w:val="28"/>
          <w:szCs w:val="28"/>
        </w:rPr>
        <w:t xml:space="preserve">- иными зданиями и сооружениями, предназначенными для осуществления погребения </w:t>
      </w:r>
      <w:proofErr w:type="gramStart"/>
      <w:r w:rsidRPr="005152C7">
        <w:rPr>
          <w:rFonts w:ascii="Times New Roman" w:hAnsi="Times New Roman"/>
          <w:sz w:val="28"/>
          <w:szCs w:val="28"/>
        </w:rPr>
        <w:t>умерших</w:t>
      </w:r>
      <w:proofErr w:type="gramEnd"/>
      <w:r w:rsidRPr="005152C7">
        <w:rPr>
          <w:rFonts w:ascii="Times New Roman" w:hAnsi="Times New Roman"/>
          <w:sz w:val="28"/>
          <w:szCs w:val="28"/>
        </w:rPr>
        <w:t xml:space="preserve">. </w:t>
      </w:r>
    </w:p>
    <w:p w14:paraId="4B15646C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AD689" w14:textId="399EEFE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Pr="005152C7">
        <w:rPr>
          <w:rFonts w:ascii="Times New Roman" w:hAnsi="Times New Roman"/>
          <w:sz w:val="28"/>
          <w:szCs w:val="28"/>
        </w:rPr>
        <w:t>Установить виды мест погребения:</w:t>
      </w:r>
    </w:p>
    <w:p w14:paraId="0A950B9B" w14:textId="6985B49E" w:rsidR="005152C7" w:rsidRPr="005152C7" w:rsidRDefault="0062621E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52C7" w:rsidRPr="005152C7">
        <w:rPr>
          <w:rFonts w:ascii="Times New Roman" w:hAnsi="Times New Roman"/>
          <w:sz w:val="28"/>
          <w:szCs w:val="28"/>
        </w:rPr>
        <w:t xml:space="preserve">- по обычаям - </w:t>
      </w:r>
      <w:proofErr w:type="gramStart"/>
      <w:r w:rsidR="005152C7" w:rsidRPr="005152C7">
        <w:rPr>
          <w:rFonts w:ascii="Times New Roman" w:hAnsi="Times New Roman"/>
          <w:sz w:val="28"/>
          <w:szCs w:val="28"/>
        </w:rPr>
        <w:t>общественные</w:t>
      </w:r>
      <w:proofErr w:type="gramEnd"/>
      <w:r w:rsidR="005152C7" w:rsidRPr="005152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152C7" w:rsidRPr="005152C7">
        <w:rPr>
          <w:rFonts w:ascii="Times New Roman" w:hAnsi="Times New Roman"/>
          <w:sz w:val="28"/>
          <w:szCs w:val="28"/>
        </w:rPr>
        <w:t>вероисповедальные</w:t>
      </w:r>
      <w:proofErr w:type="spellEnd"/>
      <w:r w:rsidR="005152C7" w:rsidRPr="005152C7">
        <w:rPr>
          <w:rFonts w:ascii="Times New Roman" w:hAnsi="Times New Roman"/>
          <w:sz w:val="28"/>
          <w:szCs w:val="28"/>
        </w:rPr>
        <w:t>, воинские;</w:t>
      </w:r>
    </w:p>
    <w:p w14:paraId="12EAF7E0" w14:textId="496EF86D" w:rsidR="005152C7" w:rsidRDefault="0062621E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52C7" w:rsidRPr="005152C7">
        <w:rPr>
          <w:rFonts w:ascii="Times New Roman" w:hAnsi="Times New Roman"/>
          <w:sz w:val="28"/>
          <w:szCs w:val="28"/>
        </w:rPr>
        <w:t xml:space="preserve">- по историческому и культурному значению - </w:t>
      </w:r>
      <w:proofErr w:type="gramStart"/>
      <w:r w:rsidR="005152C7" w:rsidRPr="005152C7">
        <w:rPr>
          <w:rFonts w:ascii="Times New Roman" w:hAnsi="Times New Roman"/>
          <w:sz w:val="28"/>
          <w:szCs w:val="28"/>
        </w:rPr>
        <w:t>историко-мемориальные</w:t>
      </w:r>
      <w:proofErr w:type="gramEnd"/>
      <w:r w:rsidR="005152C7" w:rsidRPr="005152C7">
        <w:rPr>
          <w:rFonts w:ascii="Times New Roman" w:hAnsi="Times New Roman"/>
          <w:sz w:val="28"/>
          <w:szCs w:val="28"/>
        </w:rPr>
        <w:t>.</w:t>
      </w:r>
    </w:p>
    <w:p w14:paraId="0EBA7009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34198D" w14:textId="10BB57DF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5152C7">
        <w:rPr>
          <w:rFonts w:ascii="Times New Roman" w:hAnsi="Times New Roman"/>
          <w:sz w:val="28"/>
          <w:szCs w:val="28"/>
        </w:rPr>
        <w:t>Установить тип погребений кладбища:</w:t>
      </w:r>
    </w:p>
    <w:p w14:paraId="78C51381" w14:textId="413D3E12" w:rsidR="005152C7" w:rsidRPr="005152C7" w:rsidRDefault="0062621E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52C7" w:rsidRPr="005152C7">
        <w:rPr>
          <w:rFonts w:ascii="Times New Roman" w:hAnsi="Times New Roman"/>
          <w:sz w:val="28"/>
          <w:szCs w:val="28"/>
        </w:rPr>
        <w:t>- традиционный;</w:t>
      </w:r>
    </w:p>
    <w:p w14:paraId="3B8A4189" w14:textId="65831586" w:rsidR="005152C7" w:rsidRPr="005152C7" w:rsidRDefault="0062621E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52C7" w:rsidRPr="005152C7">
        <w:rPr>
          <w:rFonts w:ascii="Times New Roman" w:hAnsi="Times New Roman"/>
          <w:sz w:val="28"/>
          <w:szCs w:val="28"/>
        </w:rPr>
        <w:t>- с захоронениями после кремации;</w:t>
      </w:r>
    </w:p>
    <w:p w14:paraId="42010068" w14:textId="70DD9F7A" w:rsidR="005152C7" w:rsidRPr="005152C7" w:rsidRDefault="0062621E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5152C7" w:rsidRPr="005152C7">
        <w:rPr>
          <w:rFonts w:ascii="Times New Roman" w:hAnsi="Times New Roman"/>
          <w:sz w:val="28"/>
          <w:szCs w:val="28"/>
        </w:rPr>
        <w:t>- смешанный способ погребения (с захоронением в гробах, в землю без гробов и после кремации);</w:t>
      </w:r>
    </w:p>
    <w:p w14:paraId="3B79753E" w14:textId="013BF772" w:rsidR="005152C7" w:rsidRDefault="0062621E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52C7" w:rsidRPr="005152C7">
        <w:rPr>
          <w:rFonts w:ascii="Times New Roman" w:hAnsi="Times New Roman"/>
          <w:sz w:val="28"/>
          <w:szCs w:val="28"/>
        </w:rPr>
        <w:t>- многоэтажные здания-кладбища (с захоронениями в подземные и наземные сооружения).</w:t>
      </w:r>
    </w:p>
    <w:p w14:paraId="2168B2DB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8EBC" w14:textId="02636A15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Pr="005152C7">
        <w:rPr>
          <w:rFonts w:ascii="Times New Roman" w:hAnsi="Times New Roman"/>
          <w:sz w:val="28"/>
          <w:szCs w:val="28"/>
        </w:rPr>
        <w:t xml:space="preserve">Установить размер земельного участка для кладбища </w:t>
      </w:r>
      <w:r>
        <w:rPr>
          <w:rFonts w:ascii="Times New Roman" w:hAnsi="Times New Roman"/>
          <w:sz w:val="28"/>
          <w:szCs w:val="28"/>
        </w:rPr>
        <w:t>–</w:t>
      </w:r>
      <w:r w:rsidRPr="00515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гектаров. </w:t>
      </w:r>
    </w:p>
    <w:p w14:paraId="48A24E21" w14:textId="77777777" w:rsidR="005152C7" w:rsidRP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D79983" w14:textId="404CDBDC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Pr="005152C7">
        <w:rPr>
          <w:rFonts w:ascii="Times New Roman" w:hAnsi="Times New Roman"/>
          <w:sz w:val="28"/>
          <w:szCs w:val="28"/>
        </w:rPr>
        <w:t>Установить размер бесплатно предоставляемого участка земли для погребения умершего в целях гарантирования погребения на этом же участке земли умершего супруга или близкого родственник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62621E">
        <w:rPr>
          <w:rFonts w:ascii="Times New Roman" w:hAnsi="Times New Roman"/>
          <w:sz w:val="28"/>
          <w:szCs w:val="28"/>
        </w:rPr>
        <w:t>–</w:t>
      </w:r>
      <w:r w:rsidRPr="005152C7">
        <w:rPr>
          <w:rFonts w:ascii="Times New Roman" w:hAnsi="Times New Roman"/>
          <w:sz w:val="28"/>
          <w:szCs w:val="28"/>
        </w:rPr>
        <w:t xml:space="preserve"> </w:t>
      </w:r>
      <w:r w:rsidR="0062621E">
        <w:rPr>
          <w:rFonts w:ascii="Times New Roman" w:hAnsi="Times New Roman"/>
          <w:sz w:val="28"/>
          <w:szCs w:val="28"/>
        </w:rPr>
        <w:t>1сотка</w:t>
      </w:r>
      <w:r w:rsidRPr="005152C7">
        <w:rPr>
          <w:rFonts w:ascii="Times New Roman" w:hAnsi="Times New Roman"/>
          <w:sz w:val="28"/>
          <w:szCs w:val="28"/>
        </w:rPr>
        <w:t>.</w:t>
      </w:r>
    </w:p>
    <w:p w14:paraId="07336087" w14:textId="77777777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AC8AC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4865B6">
        <w:rPr>
          <w:rFonts w:ascii="Times New Roman" w:hAnsi="Times New Roman" w:cs="Times New Roman"/>
          <w:sz w:val="28"/>
          <w:szCs w:val="28"/>
        </w:rPr>
        <w:t>Настоящее Решение  вступает  в силу в день, следующий за днем его  официального опубликования в периодическом печатном издании «Информационный вестник».</w:t>
      </w:r>
    </w:p>
    <w:p w14:paraId="0DC16014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FA0D4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9BC61" w14:textId="77777777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CCD80" w14:textId="77777777" w:rsidR="005152C7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46F81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Председатель Михайловского</w:t>
      </w:r>
    </w:p>
    <w:p w14:paraId="6C76970E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                        Т.С. Мещерякова</w:t>
      </w:r>
    </w:p>
    <w:p w14:paraId="1C8DE335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22A1F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Глава Михайловского сельсовета</w:t>
      </w:r>
    </w:p>
    <w:p w14:paraId="0D268DC7" w14:textId="77777777" w:rsidR="005152C7" w:rsidRPr="004865B6" w:rsidRDefault="005152C7" w:rsidP="00515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B6">
        <w:rPr>
          <w:rFonts w:ascii="Times New Roman" w:hAnsi="Times New Roman" w:cs="Times New Roman"/>
          <w:sz w:val="28"/>
          <w:szCs w:val="28"/>
        </w:rPr>
        <w:t>Дзержинского района Красноярского края                               В.В. Судникович</w:t>
      </w:r>
    </w:p>
    <w:p w14:paraId="38182375" w14:textId="77777777" w:rsidR="005152C7" w:rsidRDefault="005152C7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6FF3AD" w14:textId="77777777" w:rsidR="005152C7" w:rsidRDefault="005152C7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40021" w14:textId="77777777" w:rsidR="005152C7" w:rsidRDefault="005152C7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E5A204" w14:textId="77777777" w:rsidR="005152C7" w:rsidRDefault="005152C7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855DDB" w14:textId="77777777" w:rsidR="005152C7" w:rsidRDefault="005152C7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150843" w14:textId="77777777" w:rsidR="005152C7" w:rsidRDefault="005152C7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1546C0" w14:textId="5F9B646F" w:rsidR="004865B6" w:rsidRPr="004865B6" w:rsidRDefault="004865B6" w:rsidP="0048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65B6" w:rsidRPr="004865B6" w:rsidSect="0014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FC9DB" w14:textId="77777777" w:rsidR="007C4973" w:rsidRDefault="007C4973" w:rsidP="00353F69">
      <w:pPr>
        <w:spacing w:after="0" w:line="240" w:lineRule="auto"/>
      </w:pPr>
      <w:r>
        <w:separator/>
      </w:r>
    </w:p>
  </w:endnote>
  <w:endnote w:type="continuationSeparator" w:id="0">
    <w:p w14:paraId="16A71742" w14:textId="77777777" w:rsidR="007C4973" w:rsidRDefault="007C4973" w:rsidP="003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5F424" w14:textId="77777777" w:rsidR="007C4973" w:rsidRDefault="007C4973" w:rsidP="00353F69">
      <w:pPr>
        <w:spacing w:after="0" w:line="240" w:lineRule="auto"/>
      </w:pPr>
      <w:r>
        <w:separator/>
      </w:r>
    </w:p>
  </w:footnote>
  <w:footnote w:type="continuationSeparator" w:id="0">
    <w:p w14:paraId="0411CB0C" w14:textId="77777777" w:rsidR="007C4973" w:rsidRDefault="007C4973" w:rsidP="0035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0333"/>
    <w:multiLevelType w:val="hybridMultilevel"/>
    <w:tmpl w:val="5DB6A050"/>
    <w:lvl w:ilvl="0" w:tplc="AFF6003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D1B9E"/>
    <w:multiLevelType w:val="hybridMultilevel"/>
    <w:tmpl w:val="9C8C1DD4"/>
    <w:lvl w:ilvl="0" w:tplc="2214D2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4C"/>
    <w:rsid w:val="0001309D"/>
    <w:rsid w:val="00037DD2"/>
    <w:rsid w:val="000616A3"/>
    <w:rsid w:val="00061978"/>
    <w:rsid w:val="000A3EB5"/>
    <w:rsid w:val="00116237"/>
    <w:rsid w:val="001216A8"/>
    <w:rsid w:val="0013015D"/>
    <w:rsid w:val="0013070D"/>
    <w:rsid w:val="00143AFB"/>
    <w:rsid w:val="001458FB"/>
    <w:rsid w:val="00151D56"/>
    <w:rsid w:val="00173EC0"/>
    <w:rsid w:val="00196FE1"/>
    <w:rsid w:val="001A6867"/>
    <w:rsid w:val="001C571A"/>
    <w:rsid w:val="0023282A"/>
    <w:rsid w:val="002D3D01"/>
    <w:rsid w:val="002E4F28"/>
    <w:rsid w:val="00302231"/>
    <w:rsid w:val="0031199A"/>
    <w:rsid w:val="003235C9"/>
    <w:rsid w:val="003461F3"/>
    <w:rsid w:val="00353F69"/>
    <w:rsid w:val="003566C6"/>
    <w:rsid w:val="00364F13"/>
    <w:rsid w:val="00370B77"/>
    <w:rsid w:val="003D5275"/>
    <w:rsid w:val="004159D2"/>
    <w:rsid w:val="00423610"/>
    <w:rsid w:val="00441693"/>
    <w:rsid w:val="004607F6"/>
    <w:rsid w:val="004865B6"/>
    <w:rsid w:val="004A2FFD"/>
    <w:rsid w:val="004B5305"/>
    <w:rsid w:val="004B5A7A"/>
    <w:rsid w:val="004E4441"/>
    <w:rsid w:val="004F5112"/>
    <w:rsid w:val="005152C7"/>
    <w:rsid w:val="00515671"/>
    <w:rsid w:val="005553AA"/>
    <w:rsid w:val="005714E7"/>
    <w:rsid w:val="005973AA"/>
    <w:rsid w:val="00620F65"/>
    <w:rsid w:val="0062621E"/>
    <w:rsid w:val="0064649A"/>
    <w:rsid w:val="0068640C"/>
    <w:rsid w:val="00696DE3"/>
    <w:rsid w:val="006D1EF8"/>
    <w:rsid w:val="00733348"/>
    <w:rsid w:val="00743C0D"/>
    <w:rsid w:val="00763489"/>
    <w:rsid w:val="00763652"/>
    <w:rsid w:val="0078531A"/>
    <w:rsid w:val="007C2698"/>
    <w:rsid w:val="007C4973"/>
    <w:rsid w:val="007E160E"/>
    <w:rsid w:val="007F2F5D"/>
    <w:rsid w:val="00804365"/>
    <w:rsid w:val="0083768D"/>
    <w:rsid w:val="00861650"/>
    <w:rsid w:val="008760CE"/>
    <w:rsid w:val="008D1163"/>
    <w:rsid w:val="00963925"/>
    <w:rsid w:val="009722F0"/>
    <w:rsid w:val="009A4C17"/>
    <w:rsid w:val="009A546B"/>
    <w:rsid w:val="009D36EF"/>
    <w:rsid w:val="00A26A3C"/>
    <w:rsid w:val="00A321D5"/>
    <w:rsid w:val="00A6725E"/>
    <w:rsid w:val="00A8412C"/>
    <w:rsid w:val="00AC56F6"/>
    <w:rsid w:val="00AF6FDC"/>
    <w:rsid w:val="00B11EE7"/>
    <w:rsid w:val="00B21905"/>
    <w:rsid w:val="00B23453"/>
    <w:rsid w:val="00B76F59"/>
    <w:rsid w:val="00B924C1"/>
    <w:rsid w:val="00BA1676"/>
    <w:rsid w:val="00BC3900"/>
    <w:rsid w:val="00BD4ABB"/>
    <w:rsid w:val="00BE1670"/>
    <w:rsid w:val="00C045CC"/>
    <w:rsid w:val="00C0704C"/>
    <w:rsid w:val="00C353F8"/>
    <w:rsid w:val="00C6056C"/>
    <w:rsid w:val="00C61183"/>
    <w:rsid w:val="00C861FC"/>
    <w:rsid w:val="00C8726E"/>
    <w:rsid w:val="00CC5B01"/>
    <w:rsid w:val="00D41965"/>
    <w:rsid w:val="00DA45B9"/>
    <w:rsid w:val="00DA4C17"/>
    <w:rsid w:val="00DC2040"/>
    <w:rsid w:val="00E23937"/>
    <w:rsid w:val="00E452CE"/>
    <w:rsid w:val="00E55E45"/>
    <w:rsid w:val="00E743FB"/>
    <w:rsid w:val="00E8414F"/>
    <w:rsid w:val="00EC3113"/>
    <w:rsid w:val="00EE0A71"/>
    <w:rsid w:val="00E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9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7333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F69"/>
  </w:style>
  <w:style w:type="paragraph" w:styleId="a6">
    <w:name w:val="footer"/>
    <w:basedOn w:val="a"/>
    <w:link w:val="a7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53F69"/>
  </w:style>
  <w:style w:type="paragraph" w:styleId="a8">
    <w:name w:val="Balloon Text"/>
    <w:basedOn w:val="a"/>
    <w:link w:val="a9"/>
    <w:uiPriority w:val="99"/>
    <w:semiHidden/>
    <w:unhideWhenUsed/>
    <w:rsid w:val="0087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C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3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7333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F69"/>
  </w:style>
  <w:style w:type="paragraph" w:styleId="a6">
    <w:name w:val="footer"/>
    <w:basedOn w:val="a"/>
    <w:link w:val="a7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53F69"/>
  </w:style>
  <w:style w:type="paragraph" w:styleId="a8">
    <w:name w:val="Balloon Text"/>
    <w:basedOn w:val="a"/>
    <w:link w:val="a9"/>
    <w:uiPriority w:val="99"/>
    <w:semiHidden/>
    <w:unhideWhenUsed/>
    <w:rsid w:val="0087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C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3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Windows User</cp:lastModifiedBy>
  <cp:revision>3</cp:revision>
  <cp:lastPrinted>2025-09-30T01:22:00Z</cp:lastPrinted>
  <dcterms:created xsi:type="dcterms:W3CDTF">2025-09-30T01:06:00Z</dcterms:created>
  <dcterms:modified xsi:type="dcterms:W3CDTF">2025-09-30T01:22:00Z</dcterms:modified>
</cp:coreProperties>
</file>